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3718A" w14:textId="1E03F87D" w:rsidR="0095740A" w:rsidRPr="002202E0" w:rsidRDefault="0095740A" w:rsidP="002202E0">
      <w:pPr>
        <w:jc w:val="center"/>
        <w:rPr>
          <w:b/>
          <w:szCs w:val="24"/>
        </w:rPr>
      </w:pPr>
      <w:r w:rsidRPr="002202E0">
        <w:rPr>
          <w:b/>
          <w:szCs w:val="24"/>
        </w:rPr>
        <w:t xml:space="preserve">DOCKET NO. </w:t>
      </w:r>
      <w:r w:rsidR="00D648BB" w:rsidRPr="002202E0">
        <w:rPr>
          <w:b/>
          <w:szCs w:val="24"/>
        </w:rPr>
        <w:t>52733</w:t>
      </w:r>
    </w:p>
    <w:p w14:paraId="66F797BE" w14:textId="77777777" w:rsidR="0095740A" w:rsidRPr="002202E0" w:rsidRDefault="0095740A" w:rsidP="0095740A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95740A" w:rsidRPr="002202E0" w14:paraId="3DFB4A5C" w14:textId="77777777" w:rsidTr="00892D08">
        <w:trPr>
          <w:trHeight w:val="886"/>
          <w:jc w:val="center"/>
        </w:trPr>
        <w:tc>
          <w:tcPr>
            <w:tcW w:w="4799" w:type="dxa"/>
          </w:tcPr>
          <w:p w14:paraId="34A843F7" w14:textId="48E9649B" w:rsidR="0095740A" w:rsidRPr="002202E0" w:rsidRDefault="002202E0" w:rsidP="00892D08">
            <w:pPr>
              <w:rPr>
                <w:b/>
                <w:bCs/>
                <w:caps/>
                <w:szCs w:val="24"/>
              </w:rPr>
            </w:pPr>
            <w:r w:rsidRPr="002202E0">
              <w:rPr>
                <w:b/>
                <w:bCs/>
              </w:rPr>
              <w:t>PETITION OF TROY BRADSHAW TO AMEND PARKER WATER SUPPLY CORPORATION’S CERTIFICATE OF CONVENIENCE AND NECESSITY IN JOHNSON AND HILL COUNTIES BY EXPEDITED RELEASE</w:t>
            </w:r>
          </w:p>
        </w:tc>
        <w:tc>
          <w:tcPr>
            <w:tcW w:w="451" w:type="dxa"/>
          </w:tcPr>
          <w:p w14:paraId="36443DA3" w14:textId="77777777" w:rsidR="0095740A" w:rsidRPr="002202E0" w:rsidRDefault="0095740A" w:rsidP="00892D08">
            <w:pPr>
              <w:rPr>
                <w:b/>
                <w:szCs w:val="24"/>
              </w:rPr>
            </w:pPr>
            <w:r w:rsidRPr="002202E0">
              <w:rPr>
                <w:b/>
                <w:szCs w:val="24"/>
              </w:rPr>
              <w:t>§</w:t>
            </w:r>
          </w:p>
          <w:p w14:paraId="72FD670F" w14:textId="77777777" w:rsidR="0095740A" w:rsidRPr="002202E0" w:rsidRDefault="0095740A" w:rsidP="00892D08">
            <w:pPr>
              <w:rPr>
                <w:b/>
                <w:szCs w:val="24"/>
              </w:rPr>
            </w:pPr>
            <w:r w:rsidRPr="002202E0">
              <w:rPr>
                <w:b/>
                <w:szCs w:val="24"/>
              </w:rPr>
              <w:t>§</w:t>
            </w:r>
          </w:p>
          <w:p w14:paraId="7E67AA46" w14:textId="77777777" w:rsidR="0095740A" w:rsidRPr="002202E0" w:rsidRDefault="0095740A" w:rsidP="00892D08">
            <w:pPr>
              <w:rPr>
                <w:b/>
                <w:szCs w:val="24"/>
              </w:rPr>
            </w:pPr>
            <w:r w:rsidRPr="002202E0">
              <w:rPr>
                <w:b/>
                <w:szCs w:val="24"/>
              </w:rPr>
              <w:t>§</w:t>
            </w:r>
          </w:p>
          <w:p w14:paraId="69FC3B22" w14:textId="77777777" w:rsidR="0095740A" w:rsidRPr="002202E0" w:rsidRDefault="0095740A" w:rsidP="00892D08">
            <w:pPr>
              <w:rPr>
                <w:b/>
                <w:szCs w:val="24"/>
              </w:rPr>
            </w:pPr>
            <w:r w:rsidRPr="002202E0">
              <w:rPr>
                <w:b/>
                <w:szCs w:val="24"/>
              </w:rPr>
              <w:t>§</w:t>
            </w:r>
          </w:p>
          <w:p w14:paraId="0C75835D" w14:textId="77777777" w:rsidR="0095740A" w:rsidRPr="002202E0" w:rsidRDefault="0095740A" w:rsidP="00892D08">
            <w:pPr>
              <w:rPr>
                <w:b/>
                <w:szCs w:val="24"/>
              </w:rPr>
            </w:pPr>
            <w:r w:rsidRPr="002202E0">
              <w:rPr>
                <w:b/>
                <w:szCs w:val="24"/>
              </w:rPr>
              <w:t>§</w:t>
            </w:r>
          </w:p>
          <w:p w14:paraId="0FB84606" w14:textId="669104A3" w:rsidR="0095740A" w:rsidRPr="002202E0" w:rsidRDefault="0095740A" w:rsidP="00892D08">
            <w:pPr>
              <w:rPr>
                <w:b/>
                <w:szCs w:val="24"/>
              </w:rPr>
            </w:pPr>
            <w:r w:rsidRPr="002202E0">
              <w:rPr>
                <w:b/>
                <w:szCs w:val="24"/>
              </w:rPr>
              <w:t>§</w:t>
            </w:r>
          </w:p>
        </w:tc>
        <w:tc>
          <w:tcPr>
            <w:tcW w:w="4619" w:type="dxa"/>
          </w:tcPr>
          <w:p w14:paraId="2B62FEF7" w14:textId="77777777" w:rsidR="0095740A" w:rsidRPr="002202E0" w:rsidRDefault="0095740A" w:rsidP="00892D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202E0">
              <w:rPr>
                <w:bCs/>
              </w:rPr>
              <w:t>PUBLIC UTILITY COMMISSION</w:t>
            </w:r>
          </w:p>
          <w:p w14:paraId="0FDC18B5" w14:textId="77777777" w:rsidR="0095740A" w:rsidRPr="002202E0" w:rsidRDefault="0095740A" w:rsidP="00892D0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9AC9C77" w14:textId="77777777" w:rsidR="0095740A" w:rsidRPr="002202E0" w:rsidRDefault="0095740A" w:rsidP="00892D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202E0">
              <w:rPr>
                <w:bCs/>
              </w:rPr>
              <w:t>OF TEXAS</w:t>
            </w:r>
          </w:p>
        </w:tc>
      </w:tr>
    </w:tbl>
    <w:p w14:paraId="6C60900C" w14:textId="77777777" w:rsidR="0095740A" w:rsidRPr="002202E0" w:rsidRDefault="0095740A" w:rsidP="0095740A">
      <w:pPr>
        <w:pStyle w:val="Documentheading"/>
        <w:rPr>
          <w:sz w:val="24"/>
          <w:szCs w:val="24"/>
        </w:rPr>
      </w:pPr>
    </w:p>
    <w:p w14:paraId="4F831A63" w14:textId="5C671958" w:rsidR="0095740A" w:rsidRPr="002202E0" w:rsidRDefault="0095740A" w:rsidP="0095740A">
      <w:pPr>
        <w:jc w:val="center"/>
        <w:rPr>
          <w:b/>
          <w:szCs w:val="24"/>
        </w:rPr>
      </w:pPr>
      <w:r w:rsidRPr="002202E0">
        <w:rPr>
          <w:b/>
          <w:szCs w:val="24"/>
        </w:rPr>
        <w:t>COMMISSION STAFF’S REQUEST FOR EXTENSION</w:t>
      </w:r>
      <w:r w:rsidR="002202E0">
        <w:rPr>
          <w:b/>
          <w:szCs w:val="24"/>
        </w:rPr>
        <w:t xml:space="preserve"> AND PROPOSED PROCEDURAL SCHEDULE</w:t>
      </w:r>
    </w:p>
    <w:p w14:paraId="739835E2" w14:textId="77777777" w:rsidR="0095740A" w:rsidRPr="0095740A" w:rsidRDefault="0095740A" w:rsidP="0095740A">
      <w:pPr>
        <w:pStyle w:val="Documentheading"/>
        <w:rPr>
          <w:sz w:val="24"/>
          <w:szCs w:val="24"/>
          <w:highlight w:val="yellow"/>
        </w:rPr>
      </w:pPr>
    </w:p>
    <w:p w14:paraId="4441A206" w14:textId="1B8E67C4" w:rsidR="002202E0" w:rsidRDefault="002202E0" w:rsidP="002202E0">
      <w:pPr>
        <w:pStyle w:val="Default"/>
        <w:spacing w:line="360" w:lineRule="auto"/>
        <w:ind w:firstLine="720"/>
        <w:jc w:val="both"/>
      </w:pPr>
      <w:r w:rsidRPr="00596380">
        <w:t>On</w:t>
      </w:r>
      <w:r w:rsidRPr="00841EE3">
        <w:rPr>
          <w:rFonts w:eastAsiaTheme="minorHAnsi"/>
        </w:rPr>
        <w:t xml:space="preserve"> </w:t>
      </w:r>
      <w:r w:rsidRPr="00A602AB">
        <w:rPr>
          <w:rFonts w:eastAsiaTheme="minorHAnsi"/>
        </w:rPr>
        <w:t xml:space="preserve">October 20, 2021, </w:t>
      </w:r>
      <w:r w:rsidRPr="00A602AB">
        <w:t>Troy Bradshaw</w:t>
      </w:r>
      <w:r w:rsidRPr="00A602AB">
        <w:rPr>
          <w:bCs/>
        </w:rPr>
        <w:t xml:space="preserve"> </w:t>
      </w:r>
      <w:r>
        <w:rPr>
          <w:bCs/>
        </w:rPr>
        <w:t xml:space="preserve">(Petitioner) </w:t>
      </w:r>
      <w:r w:rsidRPr="00A602AB">
        <w:rPr>
          <w:rFonts w:eastAsiaTheme="minorHAnsi"/>
        </w:rPr>
        <w:t xml:space="preserve">filed a petition for streamlined expedited release from </w:t>
      </w:r>
      <w:r w:rsidRPr="00A602AB">
        <w:rPr>
          <w:iCs/>
        </w:rPr>
        <w:t>Parker Water Supply Corporation</w:t>
      </w:r>
      <w:r w:rsidRPr="00A602AB">
        <w:rPr>
          <w:rFonts w:eastAsiaTheme="minorHAnsi"/>
        </w:rPr>
        <w:t>'s (Parker WSC</w:t>
      </w:r>
      <w:r>
        <w:t>) c</w:t>
      </w:r>
      <w:r w:rsidRPr="00596380">
        <w:t xml:space="preserve">ertificate of </w:t>
      </w:r>
      <w:r>
        <w:t>c</w:t>
      </w:r>
      <w:r w:rsidRPr="00596380">
        <w:t xml:space="preserve">onvenience and </w:t>
      </w:r>
      <w:r>
        <w:t>n</w:t>
      </w:r>
      <w:r w:rsidRPr="00596380">
        <w:t xml:space="preserve">ecessity (CCN) </w:t>
      </w:r>
      <w:r>
        <w:t>No.</w:t>
      </w:r>
      <w:r w:rsidRPr="00596380">
        <w:t xml:space="preserve"> </w:t>
      </w:r>
      <w:r w:rsidRPr="00A602AB">
        <w:t>10911</w:t>
      </w:r>
      <w:r>
        <w:t xml:space="preserve"> </w:t>
      </w:r>
      <w:r w:rsidRPr="00596380">
        <w:t>under Texas Water Code (TWC) § 13.2541</w:t>
      </w:r>
      <w:r>
        <w:t>(b)</w:t>
      </w:r>
      <w:r w:rsidRPr="00596380">
        <w:t xml:space="preserve"> and 16 Texas Administrative Code (TAC) § 24.245(h). </w:t>
      </w:r>
      <w:r>
        <w:rPr>
          <w:rFonts w:eastAsiaTheme="minorHAnsi"/>
        </w:rPr>
        <w:t>Mr. Bradshaw</w:t>
      </w:r>
      <w:r w:rsidRPr="00596380">
        <w:t xml:space="preserve"> asserts that the land to be released is at least 25 contiguous acres, is not receiving </w:t>
      </w:r>
      <w:r>
        <w:t xml:space="preserve">sewer </w:t>
      </w:r>
      <w:r w:rsidRPr="00596380">
        <w:t xml:space="preserve">service, and </w:t>
      </w:r>
      <w:proofErr w:type="gramStart"/>
      <w:r w:rsidRPr="00596380">
        <w:t>is located in</w:t>
      </w:r>
      <w:proofErr w:type="gramEnd"/>
      <w:r w:rsidRPr="00596380">
        <w:t xml:space="preserve"> </w:t>
      </w:r>
      <w:r>
        <w:t>Johnson and Hill Counties.</w:t>
      </w:r>
      <w:r>
        <w:rPr>
          <w:rFonts w:eastAsiaTheme="minorHAnsi"/>
        </w:rPr>
        <w:t xml:space="preserve">  Johnson County</w:t>
      </w:r>
      <w:r w:rsidRPr="00A602AB">
        <w:rPr>
          <w:rFonts w:eastAsiaTheme="minorHAnsi"/>
        </w:rPr>
        <w:t xml:space="preserve"> is a qualifying county</w:t>
      </w:r>
      <w:r>
        <w:rPr>
          <w:rFonts w:eastAsiaTheme="minorHAnsi"/>
        </w:rPr>
        <w:t xml:space="preserve"> which </w:t>
      </w:r>
      <w:r w:rsidRPr="00A602AB">
        <w:rPr>
          <w:rFonts w:eastAsiaTheme="minorHAnsi"/>
        </w:rPr>
        <w:t xml:space="preserve">qualifies the </w:t>
      </w:r>
      <w:r>
        <w:rPr>
          <w:rFonts w:eastAsiaTheme="minorHAnsi"/>
        </w:rPr>
        <w:t xml:space="preserve">entire </w:t>
      </w:r>
      <w:r w:rsidRPr="00A602AB">
        <w:rPr>
          <w:rFonts w:eastAsiaTheme="minorHAnsi"/>
        </w:rPr>
        <w:t>tract for streamlined expedited release</w:t>
      </w:r>
      <w:r>
        <w:t>. As the tract of land is in both Johnson and Hill Counties, the portion of the tract within Hill County is also qualified for streamlined expedited release.</w:t>
      </w:r>
    </w:p>
    <w:p w14:paraId="24F18D82" w14:textId="77777777" w:rsidR="002202E0" w:rsidRPr="00217C30" w:rsidRDefault="002202E0" w:rsidP="002202E0">
      <w:pPr>
        <w:spacing w:before="5" w:line="414" w:lineRule="exact"/>
        <w:ind w:right="72" w:firstLine="720"/>
        <w:textAlignment w:val="baseline"/>
        <w:rPr>
          <w:color w:val="000000"/>
          <w:szCs w:val="24"/>
        </w:rPr>
      </w:pPr>
      <w:r w:rsidRPr="008255E1">
        <w:rPr>
          <w:color w:val="000000"/>
          <w:szCs w:val="24"/>
        </w:rPr>
        <w:t xml:space="preserve">On </w:t>
      </w:r>
      <w:r>
        <w:rPr>
          <w:color w:val="000000"/>
          <w:szCs w:val="24"/>
        </w:rPr>
        <w:t>January 26</w:t>
      </w:r>
      <w:r w:rsidRPr="008255E1">
        <w:rPr>
          <w:color w:val="000000"/>
          <w:szCs w:val="24"/>
        </w:rPr>
        <w:t>, 202</w:t>
      </w:r>
      <w:r>
        <w:rPr>
          <w:color w:val="000000"/>
          <w:szCs w:val="24"/>
        </w:rPr>
        <w:t>2</w:t>
      </w:r>
      <w:r w:rsidRPr="008255E1">
        <w:rPr>
          <w:color w:val="000000"/>
          <w:szCs w:val="24"/>
        </w:rPr>
        <w:t xml:space="preserve">, the administrative law judge (ALJ) filed Order No. </w:t>
      </w:r>
      <w:r>
        <w:rPr>
          <w:color w:val="000000"/>
          <w:szCs w:val="24"/>
        </w:rPr>
        <w:t>3</w:t>
      </w:r>
      <w:r w:rsidRPr="008255E1">
        <w:rPr>
          <w:color w:val="000000"/>
          <w:szCs w:val="24"/>
        </w:rPr>
        <w:t xml:space="preserve">, establishing a deadline of </w:t>
      </w:r>
      <w:r>
        <w:rPr>
          <w:szCs w:val="24"/>
        </w:rPr>
        <w:t>February</w:t>
      </w:r>
      <w:r w:rsidRPr="008255E1">
        <w:rPr>
          <w:szCs w:val="24"/>
        </w:rPr>
        <w:t xml:space="preserve"> 2</w:t>
      </w:r>
      <w:r>
        <w:rPr>
          <w:szCs w:val="24"/>
        </w:rPr>
        <w:t>8</w:t>
      </w:r>
      <w:r w:rsidRPr="008255E1">
        <w:rPr>
          <w:szCs w:val="24"/>
        </w:rPr>
        <w:t>, 2022,</w:t>
      </w:r>
      <w:r w:rsidRPr="008255E1">
        <w:rPr>
          <w:color w:val="000000"/>
          <w:szCs w:val="24"/>
        </w:rPr>
        <w:t xml:space="preserve"> for the Staff (Staff) of the Public Utility Commission of Texas (Commission) to file</w:t>
      </w:r>
      <w:r>
        <w:rPr>
          <w:color w:val="000000"/>
          <w:szCs w:val="24"/>
        </w:rPr>
        <w:t xml:space="preserve"> a recommendation on final disposition</w:t>
      </w:r>
      <w:r w:rsidRPr="008255E1">
        <w:rPr>
          <w:color w:val="000000"/>
          <w:szCs w:val="24"/>
        </w:rPr>
        <w:t>. Therefore, this pleading is timely filed.</w:t>
      </w:r>
    </w:p>
    <w:p w14:paraId="6B428AB4" w14:textId="77777777" w:rsidR="0095740A" w:rsidRPr="0095740A" w:rsidRDefault="0095740A" w:rsidP="0095740A">
      <w:pPr>
        <w:autoSpaceDE w:val="0"/>
        <w:autoSpaceDN w:val="0"/>
        <w:adjustRightInd w:val="0"/>
        <w:rPr>
          <w:szCs w:val="24"/>
          <w:highlight w:val="yellow"/>
        </w:rPr>
      </w:pPr>
    </w:p>
    <w:p w14:paraId="72D0148C" w14:textId="77777777" w:rsidR="0095740A" w:rsidRPr="002202E0" w:rsidRDefault="0095740A" w:rsidP="0095740A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2202E0">
        <w:rPr>
          <w:b/>
        </w:rPr>
        <w:t>REQUEST FOR EXTENSION</w:t>
      </w:r>
    </w:p>
    <w:p w14:paraId="33B13420" w14:textId="0E7C91E7" w:rsidR="0095740A" w:rsidRPr="002202E0" w:rsidRDefault="0095740A" w:rsidP="0095740A">
      <w:pPr>
        <w:spacing w:line="360" w:lineRule="auto"/>
        <w:ind w:firstLine="720"/>
        <w:rPr>
          <w:szCs w:val="24"/>
        </w:rPr>
      </w:pPr>
      <w:r w:rsidRPr="002202E0">
        <w:rPr>
          <w:szCs w:val="24"/>
        </w:rPr>
        <w:t>Pursuant to 16 Texas Administrative Code (TAC) § 22.4(b), Staff may request that the time allowed for filing any documents be extended for good cause.</w:t>
      </w:r>
      <w:r w:rsidR="002202E0" w:rsidRPr="002202E0">
        <w:rPr>
          <w:szCs w:val="24"/>
        </w:rPr>
        <w:t xml:space="preserve"> On February 14, 2022, Parker WSC filed a response to the petition. Parker WSC’s response raises novel legal issues and Staff would benefit from the Petitioner’s response to those issues.  </w:t>
      </w:r>
      <w:r w:rsidRPr="002202E0">
        <w:rPr>
          <w:szCs w:val="24"/>
        </w:rPr>
        <w:t xml:space="preserve">Staff respectfully requests that its deadline to file a recommendation </w:t>
      </w:r>
      <w:r w:rsidR="002202E0" w:rsidRPr="002202E0">
        <w:rPr>
          <w:szCs w:val="24"/>
        </w:rPr>
        <w:t>on final disposition</w:t>
      </w:r>
      <w:r w:rsidRPr="002202E0">
        <w:rPr>
          <w:szCs w:val="24"/>
        </w:rPr>
        <w:t xml:space="preserve"> be extended to March </w:t>
      </w:r>
      <w:r w:rsidR="002202E0" w:rsidRPr="002202E0">
        <w:rPr>
          <w:szCs w:val="24"/>
        </w:rPr>
        <w:t>21</w:t>
      </w:r>
      <w:r w:rsidRPr="002202E0">
        <w:rPr>
          <w:szCs w:val="24"/>
        </w:rPr>
        <w:t>, 2022.</w:t>
      </w:r>
    </w:p>
    <w:p w14:paraId="69923380" w14:textId="0DA7F5C0" w:rsidR="002202E0" w:rsidRDefault="002202E0" w:rsidP="0095740A">
      <w:pPr>
        <w:spacing w:line="360" w:lineRule="auto"/>
        <w:ind w:firstLine="720"/>
        <w:rPr>
          <w:szCs w:val="24"/>
          <w:highlight w:val="yellow"/>
        </w:rPr>
      </w:pPr>
    </w:p>
    <w:p w14:paraId="7F8B701B" w14:textId="2358C634" w:rsidR="002202E0" w:rsidRDefault="002202E0" w:rsidP="0095740A">
      <w:pPr>
        <w:spacing w:line="360" w:lineRule="auto"/>
        <w:ind w:firstLine="720"/>
        <w:rPr>
          <w:szCs w:val="24"/>
          <w:highlight w:val="yellow"/>
        </w:rPr>
      </w:pPr>
    </w:p>
    <w:p w14:paraId="1FB87F40" w14:textId="03F6833C" w:rsidR="002202E0" w:rsidRDefault="002202E0" w:rsidP="0095740A">
      <w:pPr>
        <w:spacing w:line="360" w:lineRule="auto"/>
        <w:ind w:firstLine="720"/>
        <w:rPr>
          <w:szCs w:val="24"/>
          <w:highlight w:val="yellow"/>
        </w:rPr>
      </w:pPr>
    </w:p>
    <w:p w14:paraId="23154521" w14:textId="0209BC8A" w:rsidR="002202E0" w:rsidRDefault="002202E0" w:rsidP="0095740A">
      <w:pPr>
        <w:spacing w:line="360" w:lineRule="auto"/>
        <w:ind w:firstLine="720"/>
        <w:rPr>
          <w:szCs w:val="24"/>
          <w:highlight w:val="yellow"/>
        </w:rPr>
      </w:pPr>
    </w:p>
    <w:p w14:paraId="4A929A6D" w14:textId="77777777" w:rsidR="002202E0" w:rsidRDefault="002202E0" w:rsidP="0095740A">
      <w:pPr>
        <w:spacing w:line="360" w:lineRule="auto"/>
        <w:ind w:firstLine="720"/>
        <w:rPr>
          <w:szCs w:val="24"/>
          <w:highlight w:val="yellow"/>
        </w:rPr>
      </w:pPr>
    </w:p>
    <w:p w14:paraId="03998908" w14:textId="688EAB71" w:rsidR="002202E0" w:rsidRPr="002202E0" w:rsidRDefault="002202E0" w:rsidP="002202E0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2202E0">
        <w:rPr>
          <w:b/>
        </w:rPr>
        <w:t>PROPOSED PROCEDURAL SCHEDULE</w:t>
      </w:r>
    </w:p>
    <w:p w14:paraId="30296D71" w14:textId="73271692" w:rsidR="0095740A" w:rsidRPr="002202E0" w:rsidRDefault="002202E0" w:rsidP="0095740A">
      <w:pPr>
        <w:spacing w:line="360" w:lineRule="auto"/>
        <w:ind w:firstLine="720"/>
        <w:rPr>
          <w:szCs w:val="24"/>
        </w:rPr>
      </w:pPr>
      <w:proofErr w:type="gramStart"/>
      <w:r w:rsidRPr="002202E0">
        <w:rPr>
          <w:szCs w:val="24"/>
        </w:rPr>
        <w:t>In light of</w:t>
      </w:r>
      <w:proofErr w:type="gramEnd"/>
      <w:r w:rsidRPr="002202E0">
        <w:rPr>
          <w:szCs w:val="24"/>
        </w:rPr>
        <w:t xml:space="preserve"> the novel legal issues raised in Parker WSC’s response, Staff proposes the following procedural schedule:</w:t>
      </w: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4065"/>
      </w:tblGrid>
      <w:tr w:rsidR="002202E0" w:rsidRPr="004074BD" w14:paraId="466E7247" w14:textId="77777777" w:rsidTr="00892D08">
        <w:trPr>
          <w:trHeight w:val="4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1797E" w14:textId="77777777" w:rsidR="002202E0" w:rsidRPr="004074BD" w:rsidRDefault="002202E0" w:rsidP="00892D08">
            <w:pPr>
              <w:spacing w:line="276" w:lineRule="auto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4074BD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6EBDA7" w14:textId="77777777" w:rsidR="002202E0" w:rsidRPr="004074BD" w:rsidRDefault="002202E0" w:rsidP="00892D08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4074BD">
              <w:rPr>
                <w:rFonts w:eastAsia="Calibri"/>
                <w:b/>
                <w:szCs w:val="24"/>
              </w:rPr>
              <w:t>Date</w:t>
            </w:r>
          </w:p>
        </w:tc>
      </w:tr>
      <w:tr w:rsidR="002202E0" w:rsidRPr="004074BD" w14:paraId="486BE630" w14:textId="77777777" w:rsidTr="00892D08">
        <w:trPr>
          <w:trHeight w:val="4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E1BD3" w14:textId="40B96E6E" w:rsidR="002202E0" w:rsidRPr="002202E0" w:rsidRDefault="002202E0" w:rsidP="002202E0">
            <w:pPr>
              <w:contextualSpacing/>
              <w:jc w:val="left"/>
              <w:rPr>
                <w:rFonts w:eastAsia="Calibri"/>
                <w:szCs w:val="24"/>
              </w:rPr>
            </w:pPr>
            <w:r w:rsidRPr="002202E0">
              <w:rPr>
                <w:rFonts w:eastAsia="Calibri"/>
                <w:szCs w:val="24"/>
              </w:rPr>
              <w:t>Deadline for the Petitioner to respond to Parker WSC’s arguments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E6815" w14:textId="0E4C0FF2" w:rsidR="002202E0" w:rsidRPr="002202E0" w:rsidRDefault="002202E0" w:rsidP="002202E0">
            <w:pPr>
              <w:contextualSpacing/>
              <w:jc w:val="center"/>
              <w:rPr>
                <w:rFonts w:eastAsia="Calibri"/>
                <w:szCs w:val="24"/>
              </w:rPr>
            </w:pPr>
            <w:r w:rsidRPr="002202E0">
              <w:rPr>
                <w:rFonts w:eastAsia="Calibri"/>
                <w:szCs w:val="24"/>
              </w:rPr>
              <w:t>March 7, 2022</w:t>
            </w:r>
          </w:p>
        </w:tc>
      </w:tr>
      <w:tr w:rsidR="002202E0" w:rsidRPr="004074BD" w14:paraId="6A890C99" w14:textId="77777777" w:rsidTr="00892D08">
        <w:trPr>
          <w:trHeight w:val="4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6E932" w14:textId="77D03498" w:rsidR="002202E0" w:rsidRPr="002202E0" w:rsidRDefault="002202E0" w:rsidP="002202E0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for Staff to file a recommendation on final disposition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D08D8" w14:textId="76F994C1" w:rsidR="002202E0" w:rsidRPr="002202E0" w:rsidRDefault="002202E0" w:rsidP="002202E0">
            <w:pPr>
              <w:contextualSpacing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March 2</w:t>
            </w:r>
            <w:r w:rsidR="0031179B">
              <w:rPr>
                <w:rFonts w:eastAsia="Calibri"/>
                <w:szCs w:val="24"/>
              </w:rPr>
              <w:t>1</w:t>
            </w:r>
            <w:r>
              <w:rPr>
                <w:rFonts w:eastAsia="Calibri"/>
                <w:szCs w:val="24"/>
              </w:rPr>
              <w:t>, 2022</w:t>
            </w:r>
          </w:p>
        </w:tc>
      </w:tr>
      <w:tr w:rsidR="002202E0" w:rsidRPr="004074BD" w14:paraId="662C72AA" w14:textId="77777777" w:rsidTr="00892D08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5FD32" w14:textId="77777777" w:rsidR="002202E0" w:rsidRPr="004074BD" w:rsidRDefault="002202E0" w:rsidP="00892D08">
            <w:pPr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Sixty-day administrative approval of streamlined expedited release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F0AC1" w14:textId="27E86378" w:rsidR="002202E0" w:rsidRPr="004074BD" w:rsidRDefault="0031179B" w:rsidP="0031179B">
            <w:pPr>
              <w:contextualSpacing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March 28, 2022</w:t>
            </w:r>
            <w:r>
              <w:rPr>
                <w:rStyle w:val="FootnoteReference"/>
                <w:rFonts w:eastAsia="Calibri"/>
                <w:szCs w:val="24"/>
              </w:rPr>
              <w:footnoteReference w:id="1"/>
            </w:r>
          </w:p>
        </w:tc>
      </w:tr>
      <w:tr w:rsidR="002202E0" w:rsidRPr="004074BD" w14:paraId="43D8358F" w14:textId="77777777" w:rsidTr="00892D08">
        <w:trPr>
          <w:trHeight w:val="599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7DAF8" w14:textId="2C3B88D0" w:rsidR="002202E0" w:rsidRPr="004074BD" w:rsidRDefault="002202E0" w:rsidP="00892D08">
            <w:pPr>
              <w:contextualSpacing/>
              <w:jc w:val="center"/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4074BD">
              <w:rPr>
                <w:rFonts w:eastAsia="Calibri"/>
                <w:b/>
                <w:bCs/>
                <w:i/>
                <w:iCs/>
                <w:szCs w:val="24"/>
              </w:rPr>
              <w:t xml:space="preserve">In the event streamlined expedited release is granted and </w:t>
            </w:r>
            <w:r w:rsidR="0031179B">
              <w:rPr>
                <w:rFonts w:eastAsia="Calibri"/>
                <w:b/>
                <w:bCs/>
                <w:i/>
                <w:iCs/>
                <w:szCs w:val="24"/>
              </w:rPr>
              <w:t>P</w:t>
            </w:r>
            <w:r w:rsidRPr="004074BD">
              <w:rPr>
                <w:rFonts w:eastAsia="Calibri"/>
                <w:b/>
                <w:bCs/>
                <w:i/>
                <w:iCs/>
                <w:szCs w:val="24"/>
              </w:rPr>
              <w:t xml:space="preserve">etitioner </w:t>
            </w:r>
            <w:r w:rsidRPr="005F731C">
              <w:rPr>
                <w:rFonts w:eastAsia="Calibri"/>
                <w:b/>
                <w:bCs/>
                <w:i/>
                <w:iCs/>
                <w:szCs w:val="24"/>
              </w:rPr>
              <w:t xml:space="preserve">and </w:t>
            </w:r>
            <w:r w:rsidR="0031179B">
              <w:rPr>
                <w:b/>
                <w:bCs/>
                <w:i/>
                <w:iCs/>
              </w:rPr>
              <w:t>Parker</w:t>
            </w:r>
            <w:r w:rsidRPr="005F731C">
              <w:rPr>
                <w:b/>
                <w:bCs/>
                <w:i/>
                <w:iCs/>
              </w:rPr>
              <w:t xml:space="preserve"> WSC</w:t>
            </w:r>
            <w:r w:rsidRPr="004074BD">
              <w:rPr>
                <w:rFonts w:eastAsia="Calibri"/>
                <w:szCs w:val="24"/>
              </w:rPr>
              <w:t xml:space="preserve"> </w:t>
            </w:r>
            <w:r w:rsidRPr="004074BD">
              <w:rPr>
                <w:rFonts w:eastAsia="Calibri"/>
                <w:b/>
                <w:bCs/>
                <w:i/>
                <w:iCs/>
                <w:szCs w:val="24"/>
              </w:rPr>
              <w:t>can select an agreed-upon appraiser</w:t>
            </w:r>
          </w:p>
        </w:tc>
      </w:tr>
      <w:tr w:rsidR="002202E0" w:rsidRPr="004074BD" w14:paraId="2B087042" w14:textId="77777777" w:rsidTr="00892D08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B8424" w14:textId="59632DB9" w:rsidR="002202E0" w:rsidRPr="004074BD" w:rsidRDefault="002202E0" w:rsidP="00892D08">
            <w:pPr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 xml:space="preserve">Deadline for </w:t>
            </w:r>
            <w:r w:rsidR="0031179B">
              <w:rPr>
                <w:rFonts w:eastAsia="Calibri"/>
                <w:szCs w:val="24"/>
              </w:rPr>
              <w:t>P</w:t>
            </w:r>
            <w:r w:rsidRPr="004074BD">
              <w:rPr>
                <w:rFonts w:eastAsia="Calibri"/>
                <w:szCs w:val="24"/>
              </w:rPr>
              <w:t>etitioner and to make a filing stating that they have selected an agreed-upon appraiser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94712" w14:textId="77777777" w:rsidR="002202E0" w:rsidRPr="004074BD" w:rsidRDefault="002202E0" w:rsidP="00892D0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10 days after the Commission approves streamlined expedited release</w:t>
            </w:r>
          </w:p>
        </w:tc>
      </w:tr>
    </w:tbl>
    <w:p w14:paraId="7DC74B0C" w14:textId="5EC8F87E" w:rsidR="002202E0" w:rsidRDefault="002202E0" w:rsidP="002202E0">
      <w:pPr>
        <w:jc w:val="left"/>
      </w:pP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4065"/>
      </w:tblGrid>
      <w:tr w:rsidR="002202E0" w:rsidRPr="004074BD" w14:paraId="6DD50A56" w14:textId="77777777" w:rsidTr="00892D08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6F89A" w14:textId="77777777" w:rsidR="002202E0" w:rsidRPr="004074BD" w:rsidRDefault="002202E0" w:rsidP="00892D08">
            <w:pPr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Deadline for appraiser’s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C25DA" w14:textId="77777777" w:rsidR="002202E0" w:rsidRPr="004074BD" w:rsidRDefault="002202E0" w:rsidP="00892D0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70 days after the Commission approves streamlined expedited release</w:t>
            </w:r>
          </w:p>
        </w:tc>
      </w:tr>
      <w:tr w:rsidR="002202E0" w:rsidRPr="004074BD" w14:paraId="6B50AC60" w14:textId="77777777" w:rsidTr="00892D08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860C" w14:textId="7DC92048" w:rsidR="002202E0" w:rsidRPr="004074BD" w:rsidRDefault="002202E0" w:rsidP="00892D08">
            <w:pPr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 xml:space="preserve">Deadline for Commission’s final order determining the amount of monetary compensation, if any, owed by </w:t>
            </w:r>
            <w:r w:rsidR="0031179B">
              <w:rPr>
                <w:rFonts w:eastAsia="Calibri"/>
                <w:szCs w:val="24"/>
              </w:rPr>
              <w:t>P</w:t>
            </w:r>
            <w:r w:rsidRPr="004074BD">
              <w:rPr>
                <w:rFonts w:eastAsia="Calibri"/>
                <w:szCs w:val="24"/>
              </w:rPr>
              <w:t xml:space="preserve">etitioner to </w:t>
            </w:r>
            <w:r w:rsidR="0031179B">
              <w:t>Parker WSC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53720" w14:textId="77777777" w:rsidR="002202E0" w:rsidRPr="004074BD" w:rsidRDefault="002202E0" w:rsidP="00892D0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60 days after appraiser's report</w:t>
            </w:r>
          </w:p>
        </w:tc>
      </w:tr>
      <w:tr w:rsidR="002202E0" w:rsidRPr="004074BD" w14:paraId="4E9B0609" w14:textId="77777777" w:rsidTr="00892D08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1D258" w14:textId="4FAD4D02" w:rsidR="002202E0" w:rsidRPr="004074BD" w:rsidRDefault="002202E0" w:rsidP="00892D08">
            <w:pPr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 xml:space="preserve">Deadline for </w:t>
            </w:r>
            <w:r w:rsidR="0031179B">
              <w:rPr>
                <w:rFonts w:eastAsia="Calibri"/>
                <w:szCs w:val="24"/>
              </w:rPr>
              <w:t>P</w:t>
            </w:r>
            <w:r w:rsidRPr="004074BD">
              <w:rPr>
                <w:rFonts w:eastAsia="Calibri"/>
                <w:szCs w:val="24"/>
              </w:rPr>
              <w:t>etitioner to pay any compensation due to</w:t>
            </w:r>
            <w:r w:rsidRPr="004074BD">
              <w:rPr>
                <w:rFonts w:eastAsia="Calibri"/>
                <w:bCs/>
                <w:iCs/>
                <w:szCs w:val="24"/>
              </w:rPr>
              <w:t xml:space="preserve"> </w:t>
            </w:r>
            <w:r w:rsidR="0031179B">
              <w:t>Parker WSC</w:t>
            </w:r>
            <w:r>
              <w:t xml:space="preserve">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F2A00" w14:textId="77777777" w:rsidR="002202E0" w:rsidRPr="004074BD" w:rsidRDefault="002202E0" w:rsidP="00892D0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90 days of the Commission’s final order on compensation</w:t>
            </w:r>
          </w:p>
        </w:tc>
      </w:tr>
      <w:tr w:rsidR="002202E0" w:rsidRPr="004074BD" w14:paraId="2F89C580" w14:textId="77777777" w:rsidTr="00892D08">
        <w:trPr>
          <w:trHeight w:val="540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35E6A" w14:textId="0A638D55" w:rsidR="002202E0" w:rsidRPr="004074BD" w:rsidRDefault="002202E0" w:rsidP="00892D08">
            <w:pPr>
              <w:contextualSpacing/>
              <w:jc w:val="center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b/>
                <w:bCs/>
                <w:i/>
                <w:iCs/>
                <w:szCs w:val="24"/>
              </w:rPr>
              <w:t xml:space="preserve">In the event streamlined expedited release is granted and </w:t>
            </w:r>
            <w:r w:rsidR="0031179B">
              <w:rPr>
                <w:rFonts w:eastAsia="Calibri"/>
                <w:b/>
                <w:bCs/>
                <w:i/>
                <w:iCs/>
                <w:szCs w:val="24"/>
              </w:rPr>
              <w:t>P</w:t>
            </w:r>
            <w:r w:rsidRPr="004074BD">
              <w:rPr>
                <w:rFonts w:eastAsia="Calibri"/>
                <w:b/>
                <w:bCs/>
                <w:i/>
                <w:iCs/>
                <w:szCs w:val="24"/>
              </w:rPr>
              <w:t xml:space="preserve">etitioner </w:t>
            </w:r>
            <w:r w:rsidRPr="005F731C">
              <w:rPr>
                <w:rFonts w:eastAsia="Calibri"/>
                <w:b/>
                <w:bCs/>
                <w:i/>
                <w:iCs/>
                <w:szCs w:val="24"/>
              </w:rPr>
              <w:t xml:space="preserve">and </w:t>
            </w:r>
            <w:r w:rsidR="0031179B">
              <w:rPr>
                <w:b/>
                <w:bCs/>
                <w:i/>
                <w:iCs/>
              </w:rPr>
              <w:t>Parker</w:t>
            </w:r>
            <w:r w:rsidRPr="005F731C">
              <w:rPr>
                <w:b/>
                <w:bCs/>
                <w:i/>
                <w:iCs/>
              </w:rPr>
              <w:t xml:space="preserve"> WSC</w:t>
            </w:r>
            <w:r w:rsidRPr="004074BD">
              <w:rPr>
                <w:rFonts w:eastAsia="Calibri"/>
                <w:szCs w:val="24"/>
              </w:rPr>
              <w:t xml:space="preserve"> </w:t>
            </w:r>
            <w:r w:rsidRPr="004074BD">
              <w:rPr>
                <w:rFonts w:eastAsia="Calibri"/>
                <w:b/>
                <w:bCs/>
                <w:i/>
                <w:iCs/>
                <w:szCs w:val="24"/>
              </w:rPr>
              <w:t>are unable to</w:t>
            </w:r>
            <w:r w:rsidRPr="004074BD">
              <w:rPr>
                <w:rFonts w:eastAsia="Calibri"/>
                <w:szCs w:val="24"/>
              </w:rPr>
              <w:t xml:space="preserve"> </w:t>
            </w:r>
            <w:r w:rsidRPr="004074BD">
              <w:rPr>
                <w:rFonts w:eastAsia="Calibri"/>
                <w:b/>
                <w:bCs/>
                <w:i/>
                <w:iCs/>
                <w:szCs w:val="24"/>
              </w:rPr>
              <w:t>select an agreed-upon appraiser</w:t>
            </w:r>
          </w:p>
        </w:tc>
      </w:tr>
      <w:tr w:rsidR="002202E0" w:rsidRPr="004074BD" w14:paraId="424A9146" w14:textId="77777777" w:rsidTr="00892D08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93CB" w14:textId="4D0A586C" w:rsidR="002202E0" w:rsidRPr="004074BD" w:rsidRDefault="002202E0" w:rsidP="00892D08">
            <w:pPr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 xml:space="preserve">Deadline for </w:t>
            </w:r>
            <w:r w:rsidR="0031179B">
              <w:rPr>
                <w:rFonts w:eastAsia="Calibri"/>
                <w:szCs w:val="24"/>
              </w:rPr>
              <w:t>P</w:t>
            </w:r>
            <w:r w:rsidRPr="004074BD">
              <w:rPr>
                <w:rFonts w:eastAsia="Calibri"/>
                <w:szCs w:val="24"/>
              </w:rPr>
              <w:t xml:space="preserve">etitioner and </w:t>
            </w:r>
            <w:r w:rsidR="0031179B">
              <w:t>Parker WSC</w:t>
            </w:r>
            <w:r>
              <w:t xml:space="preserve"> </w:t>
            </w:r>
            <w:r w:rsidRPr="004074BD">
              <w:rPr>
                <w:rFonts w:eastAsia="Calibri"/>
                <w:szCs w:val="24"/>
              </w:rPr>
              <w:t>to make a filing stating that they have been unable to select an agreed-upon appraiser and affirming that they will pay half of the cost of Commission Staff’s appraiser</w:t>
            </w:r>
            <w:r w:rsidRPr="004074BD">
              <w:rPr>
                <w:rStyle w:val="FootnoteReference"/>
                <w:rFonts w:eastAsia="Calibri"/>
                <w:szCs w:val="24"/>
              </w:rPr>
              <w:footnoteReference w:id="2"/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4B9D9" w14:textId="77777777" w:rsidR="002202E0" w:rsidRPr="004074BD" w:rsidRDefault="002202E0" w:rsidP="00892D0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10 days after the Commission approves streamlined expedited release</w:t>
            </w:r>
            <w:r w:rsidRPr="004074BD">
              <w:rPr>
                <w:rStyle w:val="FootnoteReference"/>
                <w:rFonts w:eastAsia="Calibri"/>
                <w:szCs w:val="24"/>
              </w:rPr>
              <w:footnoteReference w:id="3"/>
            </w:r>
          </w:p>
        </w:tc>
      </w:tr>
      <w:tr w:rsidR="002202E0" w:rsidRPr="004074BD" w14:paraId="423A7779" w14:textId="77777777" w:rsidTr="00892D08">
        <w:trPr>
          <w:trHeight w:val="503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4034B" w14:textId="7EE989A5" w:rsidR="002202E0" w:rsidRPr="004074BD" w:rsidRDefault="002202E0" w:rsidP="00892D08">
            <w:pPr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 xml:space="preserve">Deadline for reports from </w:t>
            </w:r>
            <w:r w:rsidR="0031179B">
              <w:rPr>
                <w:rFonts w:eastAsia="Calibri"/>
                <w:szCs w:val="24"/>
              </w:rPr>
              <w:t>P</w:t>
            </w:r>
            <w:r w:rsidRPr="004074BD">
              <w:rPr>
                <w:rFonts w:eastAsia="Calibri"/>
                <w:szCs w:val="24"/>
              </w:rPr>
              <w:t xml:space="preserve">etitioner’s appraiser and </w:t>
            </w:r>
            <w:r w:rsidR="0031179B">
              <w:t>Parker</w:t>
            </w:r>
            <w:r>
              <w:t xml:space="preserve"> WSC</w:t>
            </w:r>
            <w:r>
              <w:rPr>
                <w:rFonts w:eastAsia="Calibri"/>
                <w:bCs/>
                <w:iCs/>
                <w:szCs w:val="24"/>
              </w:rPr>
              <w:t>’s</w:t>
            </w:r>
            <w:r w:rsidRPr="004074BD">
              <w:rPr>
                <w:rFonts w:eastAsia="Calibri"/>
                <w:szCs w:val="24"/>
              </w:rPr>
              <w:t xml:space="preserve"> appraiser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F3E6C" w14:textId="77777777" w:rsidR="002202E0" w:rsidRPr="004074BD" w:rsidRDefault="002202E0" w:rsidP="00892D0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70 days after the Commission approves streamlined expedited release</w:t>
            </w:r>
          </w:p>
        </w:tc>
      </w:tr>
      <w:tr w:rsidR="002202E0" w:rsidRPr="004074BD" w14:paraId="22DB2F1A" w14:textId="77777777" w:rsidTr="00892D08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62650" w14:textId="77777777" w:rsidR="002202E0" w:rsidRPr="004074BD" w:rsidRDefault="002202E0" w:rsidP="00892D08">
            <w:pPr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Deadline for Staff’s appraiser’s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89E3B" w14:textId="77777777" w:rsidR="002202E0" w:rsidRPr="004074BD" w:rsidRDefault="002202E0" w:rsidP="00892D0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100 days after the Commission approves streamlined expedited release</w:t>
            </w:r>
          </w:p>
        </w:tc>
      </w:tr>
      <w:tr w:rsidR="002202E0" w:rsidRPr="004074BD" w14:paraId="2C676A57" w14:textId="77777777" w:rsidTr="00892D08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AC10D" w14:textId="16853F5A" w:rsidR="002202E0" w:rsidRPr="004074BD" w:rsidRDefault="002202E0" w:rsidP="00892D08">
            <w:pPr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lastRenderedPageBreak/>
              <w:t xml:space="preserve">Deadline for Commission’s final order determining the amount of monetary compensation, if any, owed by </w:t>
            </w:r>
            <w:r w:rsidR="0031179B">
              <w:rPr>
                <w:rFonts w:eastAsia="Calibri"/>
                <w:szCs w:val="24"/>
              </w:rPr>
              <w:t>P</w:t>
            </w:r>
            <w:r w:rsidRPr="004074BD">
              <w:rPr>
                <w:rFonts w:eastAsia="Calibri"/>
                <w:szCs w:val="24"/>
              </w:rPr>
              <w:t xml:space="preserve">etitioner to </w:t>
            </w:r>
            <w:r w:rsidR="0031179B">
              <w:t>Parker WSC</w:t>
            </w:r>
            <w:r>
              <w:t xml:space="preserve">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CE9F0" w14:textId="77777777" w:rsidR="002202E0" w:rsidRPr="004074BD" w:rsidRDefault="002202E0" w:rsidP="00892D0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60 days after the Commission receives the final appraisal</w:t>
            </w:r>
          </w:p>
        </w:tc>
      </w:tr>
      <w:tr w:rsidR="002202E0" w:rsidRPr="008E30E4" w14:paraId="21AC221C" w14:textId="77777777" w:rsidTr="00892D08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75064" w14:textId="5B7519E6" w:rsidR="002202E0" w:rsidRPr="004074BD" w:rsidRDefault="002202E0" w:rsidP="00892D08">
            <w:pPr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 xml:space="preserve">Deadline for </w:t>
            </w:r>
            <w:r w:rsidR="0031179B">
              <w:rPr>
                <w:rFonts w:eastAsia="Calibri"/>
                <w:szCs w:val="24"/>
              </w:rPr>
              <w:t>P</w:t>
            </w:r>
            <w:r w:rsidRPr="004074BD">
              <w:rPr>
                <w:rFonts w:eastAsia="Calibri"/>
                <w:szCs w:val="24"/>
              </w:rPr>
              <w:t xml:space="preserve">etitioner to pay any compensation due to </w:t>
            </w:r>
            <w:r w:rsidR="0031179B">
              <w:t>Parker WSC</w:t>
            </w:r>
            <w:r>
              <w:t xml:space="preserve">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3DC6E" w14:textId="77777777" w:rsidR="002202E0" w:rsidRDefault="002202E0" w:rsidP="00892D0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90 days of the Commission’s final order on compensation</w:t>
            </w:r>
          </w:p>
        </w:tc>
      </w:tr>
    </w:tbl>
    <w:p w14:paraId="40585C45" w14:textId="77777777" w:rsidR="0095740A" w:rsidRPr="0095740A" w:rsidRDefault="0095740A" w:rsidP="0095740A">
      <w:pPr>
        <w:spacing w:line="360" w:lineRule="auto"/>
        <w:rPr>
          <w:szCs w:val="24"/>
          <w:highlight w:val="yellow"/>
        </w:rPr>
      </w:pPr>
    </w:p>
    <w:p w14:paraId="18D8A334" w14:textId="77777777" w:rsidR="0095740A" w:rsidRPr="002202E0" w:rsidRDefault="0095740A" w:rsidP="0095740A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 w:rsidRPr="002202E0">
        <w:rPr>
          <w:b/>
        </w:rPr>
        <w:t>CONCLUSION</w:t>
      </w:r>
    </w:p>
    <w:p w14:paraId="49F9B717" w14:textId="5FB8F078" w:rsidR="0095740A" w:rsidRPr="002202E0" w:rsidRDefault="0095740A" w:rsidP="0095740A">
      <w:pPr>
        <w:spacing w:line="360" w:lineRule="auto"/>
        <w:ind w:firstLine="720"/>
        <w:rPr>
          <w:szCs w:val="24"/>
        </w:rPr>
      </w:pPr>
      <w:r w:rsidRPr="002202E0">
        <w:rPr>
          <w:szCs w:val="24"/>
        </w:rPr>
        <w:t xml:space="preserve">Staff respectfully requests that its deadline to file a recommendation </w:t>
      </w:r>
      <w:r w:rsidR="002202E0" w:rsidRPr="002202E0">
        <w:rPr>
          <w:szCs w:val="24"/>
        </w:rPr>
        <w:t xml:space="preserve">on final disposition </w:t>
      </w:r>
      <w:r w:rsidRPr="002202E0">
        <w:rPr>
          <w:szCs w:val="24"/>
        </w:rPr>
        <w:t xml:space="preserve">be extended to March </w:t>
      </w:r>
      <w:r w:rsidR="002202E0" w:rsidRPr="002202E0">
        <w:rPr>
          <w:szCs w:val="24"/>
        </w:rPr>
        <w:t>21</w:t>
      </w:r>
      <w:r w:rsidRPr="002202E0">
        <w:rPr>
          <w:szCs w:val="24"/>
        </w:rPr>
        <w:t>, 2022.</w:t>
      </w:r>
    </w:p>
    <w:p w14:paraId="0BF1C5D9" w14:textId="77777777" w:rsidR="0095740A" w:rsidRPr="00D648BB" w:rsidRDefault="0095740A" w:rsidP="0095740A">
      <w:pPr>
        <w:spacing w:line="360" w:lineRule="auto"/>
        <w:ind w:firstLine="720"/>
      </w:pPr>
    </w:p>
    <w:p w14:paraId="6AC9995F" w14:textId="77777777" w:rsidR="002202E0" w:rsidRDefault="002202E0" w:rsidP="0095740A">
      <w:pPr>
        <w:spacing w:line="360" w:lineRule="auto"/>
      </w:pPr>
    </w:p>
    <w:p w14:paraId="5175CAC8" w14:textId="77777777" w:rsidR="002202E0" w:rsidRDefault="002202E0" w:rsidP="0095740A">
      <w:pPr>
        <w:spacing w:line="360" w:lineRule="auto"/>
      </w:pPr>
    </w:p>
    <w:p w14:paraId="78A84496" w14:textId="77777777" w:rsidR="002202E0" w:rsidRDefault="002202E0" w:rsidP="0095740A">
      <w:pPr>
        <w:spacing w:line="360" w:lineRule="auto"/>
      </w:pPr>
    </w:p>
    <w:p w14:paraId="6DB4919E" w14:textId="77777777" w:rsidR="002202E0" w:rsidRDefault="002202E0" w:rsidP="0095740A">
      <w:pPr>
        <w:spacing w:line="360" w:lineRule="auto"/>
      </w:pPr>
    </w:p>
    <w:p w14:paraId="086DC97D" w14:textId="366F6558" w:rsidR="002202E0" w:rsidRDefault="002202E0" w:rsidP="0095740A">
      <w:pPr>
        <w:spacing w:line="360" w:lineRule="auto"/>
      </w:pPr>
    </w:p>
    <w:p w14:paraId="6A8FC42C" w14:textId="2865B8B5" w:rsidR="0031179B" w:rsidRDefault="0031179B" w:rsidP="0095740A">
      <w:pPr>
        <w:spacing w:line="360" w:lineRule="auto"/>
      </w:pPr>
    </w:p>
    <w:p w14:paraId="616BC0BB" w14:textId="7DCDC2FC" w:rsidR="0031179B" w:rsidRDefault="0031179B" w:rsidP="0095740A">
      <w:pPr>
        <w:spacing w:line="360" w:lineRule="auto"/>
      </w:pPr>
    </w:p>
    <w:p w14:paraId="59BE43D1" w14:textId="733C95F2" w:rsidR="0031179B" w:rsidRDefault="0031179B" w:rsidP="0095740A">
      <w:pPr>
        <w:spacing w:line="360" w:lineRule="auto"/>
      </w:pPr>
    </w:p>
    <w:p w14:paraId="765149C4" w14:textId="2787D0ED" w:rsidR="0031179B" w:rsidRDefault="0031179B" w:rsidP="0095740A">
      <w:pPr>
        <w:spacing w:line="360" w:lineRule="auto"/>
      </w:pPr>
    </w:p>
    <w:p w14:paraId="2066DD28" w14:textId="253EFED5" w:rsidR="0031179B" w:rsidRDefault="0031179B" w:rsidP="0095740A">
      <w:pPr>
        <w:spacing w:line="360" w:lineRule="auto"/>
      </w:pPr>
    </w:p>
    <w:p w14:paraId="7CC2E6CD" w14:textId="5C1D33DE" w:rsidR="0031179B" w:rsidRDefault="0031179B" w:rsidP="0095740A">
      <w:pPr>
        <w:spacing w:line="360" w:lineRule="auto"/>
      </w:pPr>
    </w:p>
    <w:p w14:paraId="675BACFA" w14:textId="4307F126" w:rsidR="0031179B" w:rsidRDefault="0031179B" w:rsidP="0095740A">
      <w:pPr>
        <w:spacing w:line="360" w:lineRule="auto"/>
      </w:pPr>
    </w:p>
    <w:p w14:paraId="22BB2216" w14:textId="00177353" w:rsidR="0031179B" w:rsidRDefault="0031179B" w:rsidP="0095740A">
      <w:pPr>
        <w:spacing w:line="360" w:lineRule="auto"/>
      </w:pPr>
    </w:p>
    <w:p w14:paraId="1EAFD5A7" w14:textId="5AA4185F" w:rsidR="0031179B" w:rsidRDefault="0031179B" w:rsidP="0095740A">
      <w:pPr>
        <w:spacing w:line="360" w:lineRule="auto"/>
      </w:pPr>
    </w:p>
    <w:p w14:paraId="6447DE89" w14:textId="3431086F" w:rsidR="0031179B" w:rsidRDefault="0031179B" w:rsidP="0095740A">
      <w:pPr>
        <w:spacing w:line="360" w:lineRule="auto"/>
      </w:pPr>
    </w:p>
    <w:p w14:paraId="581D5BEC" w14:textId="795C3F27" w:rsidR="0031179B" w:rsidRDefault="0031179B" w:rsidP="0095740A">
      <w:pPr>
        <w:spacing w:line="360" w:lineRule="auto"/>
      </w:pPr>
    </w:p>
    <w:p w14:paraId="62EFB3E0" w14:textId="20D48A31" w:rsidR="0031179B" w:rsidRDefault="0031179B" w:rsidP="0095740A">
      <w:pPr>
        <w:spacing w:line="360" w:lineRule="auto"/>
      </w:pPr>
    </w:p>
    <w:p w14:paraId="14C65045" w14:textId="17023213" w:rsidR="0031179B" w:rsidRDefault="0031179B" w:rsidP="0095740A">
      <w:pPr>
        <w:spacing w:line="360" w:lineRule="auto"/>
      </w:pPr>
    </w:p>
    <w:p w14:paraId="4A47AF8F" w14:textId="3B26E4AE" w:rsidR="0031179B" w:rsidRDefault="0031179B" w:rsidP="0095740A">
      <w:pPr>
        <w:spacing w:line="360" w:lineRule="auto"/>
      </w:pPr>
    </w:p>
    <w:p w14:paraId="5E1FB7FB" w14:textId="10415969" w:rsidR="0031179B" w:rsidRDefault="0031179B" w:rsidP="0095740A">
      <w:pPr>
        <w:spacing w:line="360" w:lineRule="auto"/>
      </w:pPr>
    </w:p>
    <w:p w14:paraId="360FDDF2" w14:textId="77777777" w:rsidR="006B186B" w:rsidRDefault="006B186B" w:rsidP="0095740A">
      <w:pPr>
        <w:spacing w:line="360" w:lineRule="auto"/>
      </w:pPr>
    </w:p>
    <w:p w14:paraId="58B4AC4F" w14:textId="77777777" w:rsidR="0031179B" w:rsidRDefault="0031179B" w:rsidP="0095740A">
      <w:pPr>
        <w:spacing w:line="360" w:lineRule="auto"/>
      </w:pPr>
    </w:p>
    <w:p w14:paraId="42EA389C" w14:textId="77777777" w:rsidR="002202E0" w:rsidRDefault="002202E0" w:rsidP="0095740A">
      <w:pPr>
        <w:spacing w:line="360" w:lineRule="auto"/>
      </w:pPr>
    </w:p>
    <w:p w14:paraId="553FDD2A" w14:textId="13D66A84" w:rsidR="0095740A" w:rsidRPr="00D648BB" w:rsidRDefault="0095740A" w:rsidP="0095740A">
      <w:pPr>
        <w:spacing w:line="360" w:lineRule="auto"/>
      </w:pPr>
      <w:r w:rsidRPr="00D648BB">
        <w:lastRenderedPageBreak/>
        <w:t xml:space="preserve">Dated: </w:t>
      </w:r>
      <w:r w:rsidRPr="00D648BB">
        <w:rPr>
          <w:szCs w:val="24"/>
        </w:rPr>
        <w:fldChar w:fldCharType="begin"/>
      </w:r>
      <w:r w:rsidRPr="00D648BB">
        <w:rPr>
          <w:szCs w:val="24"/>
        </w:rPr>
        <w:instrText xml:space="preserve"> DATE \@ "MMMM d, yyyy" </w:instrText>
      </w:r>
      <w:r w:rsidRPr="00D648BB">
        <w:rPr>
          <w:szCs w:val="24"/>
        </w:rPr>
        <w:fldChar w:fldCharType="separate"/>
      </w:r>
      <w:r w:rsidR="004A4CDE">
        <w:rPr>
          <w:noProof/>
          <w:szCs w:val="24"/>
        </w:rPr>
        <w:t>February 28, 2022</w:t>
      </w:r>
      <w:r w:rsidRPr="00D648BB">
        <w:rPr>
          <w:szCs w:val="24"/>
        </w:rPr>
        <w:fldChar w:fldCharType="end"/>
      </w:r>
    </w:p>
    <w:p w14:paraId="0E146B1A" w14:textId="77777777" w:rsidR="0095740A" w:rsidRPr="00D648BB" w:rsidRDefault="0095740A" w:rsidP="0095740A">
      <w:pPr>
        <w:jc w:val="left"/>
      </w:pPr>
    </w:p>
    <w:p w14:paraId="405D8BED" w14:textId="77777777" w:rsidR="0095740A" w:rsidRPr="00D648BB" w:rsidRDefault="0095740A" w:rsidP="0095740A">
      <w:pPr>
        <w:jc w:val="left"/>
      </w:pPr>
    </w:p>
    <w:p w14:paraId="5FCDE7E0" w14:textId="77777777" w:rsidR="0095740A" w:rsidRPr="00D648BB" w:rsidRDefault="0095740A" w:rsidP="0095740A">
      <w:pPr>
        <w:pStyle w:val="Normaldouble"/>
        <w:ind w:left="4320"/>
      </w:pPr>
      <w:r w:rsidRPr="00D648BB">
        <w:t>Respectfully submitted,</w:t>
      </w:r>
    </w:p>
    <w:p w14:paraId="794561F9" w14:textId="77777777" w:rsidR="0095740A" w:rsidRPr="00D648BB" w:rsidRDefault="0095740A" w:rsidP="0095740A">
      <w:pPr>
        <w:ind w:left="4320"/>
        <w:contextualSpacing/>
        <w:rPr>
          <w:b/>
          <w:szCs w:val="24"/>
        </w:rPr>
      </w:pPr>
      <w:r w:rsidRPr="00D648BB">
        <w:rPr>
          <w:b/>
          <w:szCs w:val="24"/>
        </w:rPr>
        <w:t>PUBLIC UTILITY COMMISSION OF TEXAS LEGAL DIVISION</w:t>
      </w:r>
    </w:p>
    <w:p w14:paraId="75CC9958" w14:textId="77777777" w:rsidR="0095740A" w:rsidRPr="00D648BB" w:rsidRDefault="0095740A" w:rsidP="0095740A">
      <w:pPr>
        <w:pStyle w:val="Normaldouble"/>
        <w:spacing w:line="240" w:lineRule="auto"/>
        <w:ind w:left="3600"/>
      </w:pPr>
    </w:p>
    <w:p w14:paraId="4523C9F7" w14:textId="77777777" w:rsidR="0095740A" w:rsidRPr="00D648BB" w:rsidRDefault="0095740A" w:rsidP="0095740A">
      <w:pPr>
        <w:pStyle w:val="Normaldouble"/>
        <w:spacing w:line="240" w:lineRule="auto"/>
        <w:ind w:left="4320"/>
      </w:pPr>
      <w:r w:rsidRPr="00D648BB">
        <w:t>Rachelle Nicolette Robles</w:t>
      </w:r>
    </w:p>
    <w:p w14:paraId="0907F275" w14:textId="77777777" w:rsidR="0095740A" w:rsidRPr="00D648BB" w:rsidRDefault="0095740A" w:rsidP="0095740A">
      <w:pPr>
        <w:pStyle w:val="Normaldouble"/>
        <w:spacing w:line="240" w:lineRule="auto"/>
        <w:ind w:left="4320"/>
        <w:jc w:val="left"/>
      </w:pPr>
      <w:r w:rsidRPr="00D648BB">
        <w:t xml:space="preserve">Division Director </w:t>
      </w:r>
    </w:p>
    <w:p w14:paraId="10ED314C" w14:textId="77777777" w:rsidR="0095740A" w:rsidRPr="00D648BB" w:rsidRDefault="0095740A" w:rsidP="0095740A">
      <w:pPr>
        <w:pStyle w:val="Normaldouble"/>
        <w:spacing w:line="240" w:lineRule="auto"/>
        <w:ind w:left="4320"/>
      </w:pPr>
    </w:p>
    <w:p w14:paraId="7688EC53" w14:textId="77777777" w:rsidR="0095740A" w:rsidRPr="00D648BB" w:rsidRDefault="0095740A" w:rsidP="0095740A">
      <w:pPr>
        <w:ind w:left="4320"/>
        <w:rPr>
          <w:szCs w:val="24"/>
        </w:rPr>
      </w:pPr>
      <w:r w:rsidRPr="00D648BB">
        <w:rPr>
          <w:szCs w:val="24"/>
        </w:rPr>
        <w:t>Rustin Tawater</w:t>
      </w:r>
    </w:p>
    <w:p w14:paraId="7DDF236F" w14:textId="77777777" w:rsidR="0095740A" w:rsidRPr="00D648BB" w:rsidRDefault="0095740A" w:rsidP="0095740A">
      <w:pPr>
        <w:ind w:left="4320"/>
        <w:rPr>
          <w:szCs w:val="24"/>
        </w:rPr>
      </w:pPr>
      <w:r w:rsidRPr="00D648BB">
        <w:rPr>
          <w:szCs w:val="24"/>
        </w:rPr>
        <w:t>Managing Attorney</w:t>
      </w:r>
    </w:p>
    <w:p w14:paraId="745F601E" w14:textId="77777777" w:rsidR="0095740A" w:rsidRPr="00D648BB" w:rsidRDefault="0095740A" w:rsidP="0095740A">
      <w:pPr>
        <w:ind w:left="4320"/>
        <w:rPr>
          <w:szCs w:val="24"/>
        </w:rPr>
      </w:pPr>
    </w:p>
    <w:p w14:paraId="09F7566A" w14:textId="77777777" w:rsidR="0095740A" w:rsidRPr="00D648BB" w:rsidRDefault="0095740A" w:rsidP="0095740A">
      <w:pPr>
        <w:ind w:left="4320"/>
        <w:rPr>
          <w:szCs w:val="24"/>
        </w:rPr>
      </w:pPr>
    </w:p>
    <w:p w14:paraId="70BAC931" w14:textId="77777777" w:rsidR="0095740A" w:rsidRPr="00D648BB" w:rsidRDefault="0095740A" w:rsidP="0095740A">
      <w:pPr>
        <w:ind w:left="4320"/>
        <w:rPr>
          <w:i/>
          <w:iCs/>
          <w:szCs w:val="24"/>
          <w:u w:val="single"/>
        </w:rPr>
      </w:pPr>
      <w:r w:rsidRPr="00D648BB">
        <w:rPr>
          <w:i/>
          <w:iCs/>
          <w:szCs w:val="24"/>
          <w:u w:val="single"/>
        </w:rPr>
        <w:t>/s/ Phillip Lehmann</w:t>
      </w:r>
    </w:p>
    <w:p w14:paraId="48C54ED7" w14:textId="77777777" w:rsidR="0095740A" w:rsidRPr="00D648BB" w:rsidRDefault="0095740A" w:rsidP="0095740A">
      <w:pPr>
        <w:pStyle w:val="Normaldouble"/>
        <w:spacing w:line="240" w:lineRule="auto"/>
      </w:pPr>
      <w:r w:rsidRPr="00D648BB">
        <w:tab/>
      </w:r>
      <w:r w:rsidRPr="00D648BB">
        <w:tab/>
      </w:r>
      <w:r w:rsidRPr="00D648BB">
        <w:tab/>
      </w:r>
      <w:r w:rsidRPr="00D648BB">
        <w:tab/>
      </w:r>
      <w:r w:rsidRPr="00D648BB">
        <w:tab/>
      </w:r>
      <w:r w:rsidRPr="00D648BB">
        <w:tab/>
        <w:t>Phillip Lehmann</w:t>
      </w:r>
    </w:p>
    <w:p w14:paraId="546E79A0" w14:textId="77777777" w:rsidR="0095740A" w:rsidRPr="00D648BB" w:rsidRDefault="0095740A" w:rsidP="0095740A">
      <w:pPr>
        <w:pStyle w:val="Normaldouble"/>
        <w:spacing w:line="240" w:lineRule="auto"/>
      </w:pPr>
      <w:r w:rsidRPr="00D648BB">
        <w:tab/>
      </w:r>
      <w:r w:rsidRPr="00D648BB">
        <w:tab/>
      </w:r>
      <w:r w:rsidRPr="00D648BB">
        <w:tab/>
      </w:r>
      <w:r w:rsidRPr="00D648BB">
        <w:tab/>
      </w:r>
      <w:r w:rsidRPr="00D648BB">
        <w:tab/>
      </w:r>
      <w:r w:rsidRPr="00D648BB">
        <w:tab/>
        <w:t>State Bar No. 24100140</w:t>
      </w:r>
    </w:p>
    <w:p w14:paraId="2D3CE211" w14:textId="77777777" w:rsidR="0095740A" w:rsidRPr="00D648BB" w:rsidRDefault="0095740A" w:rsidP="0095740A">
      <w:pPr>
        <w:pStyle w:val="Normaldouble"/>
        <w:spacing w:line="240" w:lineRule="auto"/>
      </w:pPr>
      <w:r w:rsidRPr="00D648BB">
        <w:tab/>
      </w:r>
      <w:r w:rsidRPr="00D648BB">
        <w:tab/>
      </w:r>
      <w:r w:rsidRPr="00D648BB">
        <w:tab/>
      </w:r>
      <w:r w:rsidRPr="00D648BB">
        <w:tab/>
      </w:r>
      <w:r w:rsidRPr="00D648BB">
        <w:tab/>
      </w:r>
      <w:r w:rsidRPr="00D648BB">
        <w:tab/>
        <w:t>1701 N. Congress Avenue</w:t>
      </w:r>
    </w:p>
    <w:p w14:paraId="13B97215" w14:textId="77777777" w:rsidR="0095740A" w:rsidRPr="00D648BB" w:rsidRDefault="0095740A" w:rsidP="0095740A">
      <w:pPr>
        <w:pStyle w:val="Normaldouble"/>
        <w:spacing w:line="240" w:lineRule="auto"/>
      </w:pPr>
      <w:r w:rsidRPr="00D648BB">
        <w:tab/>
      </w:r>
      <w:r w:rsidRPr="00D648BB">
        <w:tab/>
      </w:r>
      <w:r w:rsidRPr="00D648BB">
        <w:tab/>
      </w:r>
      <w:r w:rsidRPr="00D648BB">
        <w:tab/>
      </w:r>
      <w:r w:rsidRPr="00D648BB">
        <w:tab/>
      </w:r>
      <w:r w:rsidRPr="00D648BB">
        <w:tab/>
        <w:t>P.O. Box 13326</w:t>
      </w:r>
    </w:p>
    <w:p w14:paraId="4C5A432E" w14:textId="77777777" w:rsidR="0095740A" w:rsidRPr="00D648BB" w:rsidRDefault="0095740A" w:rsidP="0095740A">
      <w:pPr>
        <w:pStyle w:val="Normaldouble"/>
        <w:spacing w:line="240" w:lineRule="auto"/>
      </w:pPr>
      <w:r w:rsidRPr="00D648BB">
        <w:tab/>
      </w:r>
      <w:r w:rsidRPr="00D648BB">
        <w:tab/>
      </w:r>
      <w:r w:rsidRPr="00D648BB">
        <w:tab/>
      </w:r>
      <w:r w:rsidRPr="00D648BB">
        <w:tab/>
      </w:r>
      <w:r w:rsidRPr="00D648BB">
        <w:tab/>
      </w:r>
      <w:r w:rsidRPr="00D648BB">
        <w:tab/>
        <w:t>Austin, Texas 78711</w:t>
      </w:r>
    </w:p>
    <w:p w14:paraId="3DD0145A" w14:textId="77777777" w:rsidR="0095740A" w:rsidRPr="00D648BB" w:rsidRDefault="0095740A" w:rsidP="0095740A">
      <w:pPr>
        <w:pStyle w:val="Normaldouble"/>
        <w:spacing w:line="240" w:lineRule="auto"/>
      </w:pPr>
      <w:r w:rsidRPr="00D648BB">
        <w:tab/>
      </w:r>
      <w:r w:rsidRPr="00D648BB">
        <w:tab/>
      </w:r>
      <w:r w:rsidRPr="00D648BB">
        <w:tab/>
      </w:r>
      <w:r w:rsidRPr="00D648BB">
        <w:tab/>
      </w:r>
      <w:r w:rsidRPr="00D648BB">
        <w:tab/>
      </w:r>
      <w:r w:rsidRPr="00D648BB">
        <w:tab/>
        <w:t>(512) 936-7385</w:t>
      </w:r>
    </w:p>
    <w:p w14:paraId="72A995F6" w14:textId="77777777" w:rsidR="0095740A" w:rsidRPr="00D648BB" w:rsidRDefault="0095740A" w:rsidP="0095740A">
      <w:pPr>
        <w:pStyle w:val="Normaldouble"/>
        <w:spacing w:line="240" w:lineRule="auto"/>
      </w:pPr>
      <w:r w:rsidRPr="00D648BB">
        <w:tab/>
      </w:r>
      <w:r w:rsidRPr="00D648BB">
        <w:tab/>
      </w:r>
      <w:r w:rsidRPr="00D648BB">
        <w:tab/>
      </w:r>
      <w:r w:rsidRPr="00D648BB">
        <w:tab/>
      </w:r>
      <w:r w:rsidRPr="00D648BB">
        <w:tab/>
      </w:r>
      <w:r w:rsidRPr="00D648BB">
        <w:tab/>
        <w:t>(512) 936-7268 (facsimile)</w:t>
      </w:r>
    </w:p>
    <w:p w14:paraId="6EEAF354" w14:textId="77777777" w:rsidR="0095740A" w:rsidRPr="00D648BB" w:rsidRDefault="0095740A" w:rsidP="0095740A">
      <w:pPr>
        <w:pStyle w:val="Normaldouble"/>
        <w:spacing w:line="240" w:lineRule="auto"/>
      </w:pPr>
      <w:r w:rsidRPr="00D648BB">
        <w:tab/>
      </w:r>
      <w:r w:rsidRPr="00D648BB">
        <w:tab/>
      </w:r>
      <w:r w:rsidRPr="00D648BB">
        <w:tab/>
      </w:r>
      <w:r w:rsidRPr="00D648BB">
        <w:tab/>
      </w:r>
      <w:r w:rsidRPr="00D648BB">
        <w:tab/>
      </w:r>
      <w:r w:rsidRPr="00D648BB">
        <w:tab/>
        <w:t>phillip.lehmann@puc.texas.gov</w:t>
      </w:r>
    </w:p>
    <w:p w14:paraId="4685CC2F" w14:textId="77777777" w:rsidR="0095740A" w:rsidRPr="0095740A" w:rsidRDefault="0095740A" w:rsidP="0095740A">
      <w:pPr>
        <w:pStyle w:val="Normaldouble"/>
        <w:spacing w:line="240" w:lineRule="auto"/>
        <w:rPr>
          <w:b/>
          <w:bCs/>
          <w:caps/>
          <w:szCs w:val="24"/>
          <w:highlight w:val="yellow"/>
        </w:rPr>
      </w:pPr>
    </w:p>
    <w:p w14:paraId="15F70BDB" w14:textId="77777777" w:rsidR="0095740A" w:rsidRPr="0095740A" w:rsidRDefault="0095740A" w:rsidP="0095740A">
      <w:pPr>
        <w:pStyle w:val="Normaldouble"/>
        <w:spacing w:line="240" w:lineRule="auto"/>
        <w:rPr>
          <w:b/>
          <w:bCs/>
          <w:caps/>
          <w:szCs w:val="24"/>
          <w:highlight w:val="yellow"/>
        </w:rPr>
      </w:pPr>
    </w:p>
    <w:p w14:paraId="418E8FCC" w14:textId="77777777" w:rsidR="0095740A" w:rsidRPr="0095740A" w:rsidRDefault="0095740A" w:rsidP="0095740A">
      <w:pPr>
        <w:pStyle w:val="Normaldouble"/>
        <w:spacing w:line="240" w:lineRule="auto"/>
        <w:rPr>
          <w:b/>
          <w:bCs/>
          <w:caps/>
          <w:szCs w:val="24"/>
          <w:highlight w:val="yellow"/>
        </w:rPr>
      </w:pPr>
    </w:p>
    <w:p w14:paraId="152F6AA4" w14:textId="77777777" w:rsidR="0095740A" w:rsidRPr="0095740A" w:rsidRDefault="0095740A" w:rsidP="0095740A">
      <w:pPr>
        <w:pStyle w:val="Normaldouble"/>
        <w:spacing w:line="240" w:lineRule="auto"/>
        <w:rPr>
          <w:b/>
          <w:bCs/>
          <w:caps/>
          <w:szCs w:val="24"/>
          <w:highlight w:val="yellow"/>
        </w:rPr>
      </w:pPr>
    </w:p>
    <w:p w14:paraId="571ACDC6" w14:textId="46BC1263" w:rsidR="0095740A" w:rsidRPr="00320E0D" w:rsidRDefault="0095740A" w:rsidP="0095740A">
      <w:pPr>
        <w:jc w:val="center"/>
        <w:rPr>
          <w:b/>
          <w:bCs/>
          <w:caps/>
          <w:szCs w:val="24"/>
        </w:rPr>
      </w:pPr>
      <w:r w:rsidRPr="00320E0D">
        <w:rPr>
          <w:b/>
          <w:bCs/>
          <w:caps/>
          <w:szCs w:val="24"/>
        </w:rPr>
        <w:t>Docket</w:t>
      </w:r>
      <w:r w:rsidRPr="00320E0D">
        <w:rPr>
          <w:b/>
          <w:bCs/>
          <w:szCs w:val="24"/>
        </w:rPr>
        <w:t xml:space="preserve"> </w:t>
      </w:r>
      <w:r w:rsidRPr="00320E0D">
        <w:rPr>
          <w:b/>
          <w:bCs/>
          <w:caps/>
          <w:szCs w:val="24"/>
        </w:rPr>
        <w:t xml:space="preserve">No. </w:t>
      </w:r>
      <w:r w:rsidR="00320E0D" w:rsidRPr="00320E0D">
        <w:rPr>
          <w:b/>
          <w:bCs/>
          <w:caps/>
          <w:szCs w:val="24"/>
        </w:rPr>
        <w:t>52733</w:t>
      </w:r>
    </w:p>
    <w:p w14:paraId="3A55079C" w14:textId="77777777" w:rsidR="0095740A" w:rsidRPr="00320E0D" w:rsidRDefault="0095740A" w:rsidP="0095740A">
      <w:pPr>
        <w:keepNext/>
        <w:jc w:val="center"/>
        <w:rPr>
          <w:b/>
          <w:szCs w:val="24"/>
        </w:rPr>
      </w:pPr>
      <w:r w:rsidRPr="00320E0D">
        <w:rPr>
          <w:b/>
          <w:szCs w:val="24"/>
        </w:rPr>
        <w:t>CERTIFICATE OF SERVICE</w:t>
      </w:r>
    </w:p>
    <w:p w14:paraId="6B11CDFA" w14:textId="77777777" w:rsidR="0095740A" w:rsidRPr="00320E0D" w:rsidRDefault="0095740A" w:rsidP="0095740A">
      <w:pPr>
        <w:keepNext/>
        <w:jc w:val="center"/>
        <w:rPr>
          <w:b/>
          <w:szCs w:val="24"/>
        </w:rPr>
      </w:pPr>
    </w:p>
    <w:p w14:paraId="2517D5A6" w14:textId="1C66E746" w:rsidR="0095740A" w:rsidRPr="00320E0D" w:rsidRDefault="0095740A" w:rsidP="0095740A">
      <w:pPr>
        <w:keepNext/>
        <w:spacing w:line="360" w:lineRule="auto"/>
        <w:ind w:firstLine="720"/>
        <w:rPr>
          <w:color w:val="0D0D0D"/>
          <w:szCs w:val="24"/>
        </w:rPr>
      </w:pPr>
      <w:r w:rsidRPr="00320E0D">
        <w:rPr>
          <w:szCs w:val="24"/>
        </w:rPr>
        <w:t>I</w:t>
      </w:r>
      <w:r w:rsidRPr="00320E0D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20E0D">
        <w:rPr>
          <w:szCs w:val="24"/>
        </w:rPr>
        <w:t xml:space="preserve"> </w:t>
      </w:r>
      <w:r w:rsidR="00320E0D">
        <w:rPr>
          <w:szCs w:val="24"/>
        </w:rPr>
        <w:t>February</w:t>
      </w:r>
      <w:r w:rsidRPr="00320E0D">
        <w:rPr>
          <w:szCs w:val="24"/>
        </w:rPr>
        <w:t xml:space="preserve"> </w:t>
      </w:r>
      <w:r w:rsidR="00320E0D">
        <w:rPr>
          <w:szCs w:val="24"/>
        </w:rPr>
        <w:t>28</w:t>
      </w:r>
      <w:r w:rsidRPr="00320E0D">
        <w:rPr>
          <w:szCs w:val="24"/>
        </w:rPr>
        <w:t>, 2022</w:t>
      </w:r>
      <w:r w:rsidRPr="00320E0D">
        <w:rPr>
          <w:color w:val="0D0D0D"/>
          <w:szCs w:val="24"/>
        </w:rPr>
        <w:t>, in accordance with the Order Suspending Rules, issued in Project No. 50664.</w:t>
      </w:r>
    </w:p>
    <w:p w14:paraId="1E6C1574" w14:textId="77777777" w:rsidR="0095740A" w:rsidRPr="00320E0D" w:rsidRDefault="0095740A" w:rsidP="0095740A">
      <w:pPr>
        <w:keepNext/>
        <w:spacing w:line="360" w:lineRule="auto"/>
        <w:ind w:firstLine="720"/>
        <w:rPr>
          <w:szCs w:val="24"/>
        </w:rPr>
      </w:pPr>
    </w:p>
    <w:p w14:paraId="337FB5F1" w14:textId="77777777" w:rsidR="0095740A" w:rsidRPr="00320E0D" w:rsidRDefault="0095740A" w:rsidP="0095740A">
      <w:pPr>
        <w:ind w:left="4320"/>
        <w:rPr>
          <w:i/>
          <w:iCs/>
          <w:szCs w:val="24"/>
          <w:u w:val="single"/>
        </w:rPr>
      </w:pPr>
      <w:r w:rsidRPr="00320E0D">
        <w:rPr>
          <w:i/>
          <w:iCs/>
          <w:szCs w:val="24"/>
          <w:u w:val="single"/>
        </w:rPr>
        <w:t>/s/ Phillip Lehmann</w:t>
      </w:r>
    </w:p>
    <w:p w14:paraId="4573BE3C" w14:textId="77777777" w:rsidR="0095740A" w:rsidRPr="000E73AD" w:rsidRDefault="0095740A" w:rsidP="0095740A">
      <w:pPr>
        <w:ind w:left="4320"/>
      </w:pPr>
      <w:r w:rsidRPr="00320E0D">
        <w:t>Phillip Lehmann</w:t>
      </w:r>
    </w:p>
    <w:p w14:paraId="0455DBEB" w14:textId="77777777" w:rsidR="00611E56" w:rsidRDefault="00611E56"/>
    <w:sectPr w:rsidR="00611E56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42CEE" w14:textId="77777777" w:rsidR="007640FB" w:rsidRDefault="007640FB" w:rsidP="002202E0">
      <w:r>
        <w:separator/>
      </w:r>
    </w:p>
  </w:endnote>
  <w:endnote w:type="continuationSeparator" w:id="0">
    <w:p w14:paraId="0CA5C7D2" w14:textId="77777777" w:rsidR="007640FB" w:rsidRDefault="007640FB" w:rsidP="00220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75E9A" w14:textId="77777777" w:rsidR="009C1544" w:rsidRDefault="006F1F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25155D" w14:textId="77777777" w:rsidR="009C1544" w:rsidRDefault="007640FB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A2A66" w14:textId="77777777" w:rsidR="009C1544" w:rsidRDefault="006F1F1E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71493AC8" w14:textId="77777777" w:rsidR="009C1544" w:rsidRDefault="007640FB" w:rsidP="009B61E3">
    <w:pPr>
      <w:pStyle w:val="Footer"/>
      <w:framePr w:wrap="around" w:vAnchor="text" w:hAnchor="page" w:x="1702" w:y="61"/>
      <w:rPr>
        <w:rStyle w:val="PageNumber"/>
      </w:rPr>
    </w:pPr>
  </w:p>
  <w:p w14:paraId="2160FF8C" w14:textId="77777777" w:rsidR="009C1544" w:rsidRDefault="007640FB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E963B" w14:textId="77777777" w:rsidR="007640FB" w:rsidRDefault="007640FB" w:rsidP="002202E0">
      <w:r>
        <w:separator/>
      </w:r>
    </w:p>
  </w:footnote>
  <w:footnote w:type="continuationSeparator" w:id="0">
    <w:p w14:paraId="53E5BC2B" w14:textId="77777777" w:rsidR="007640FB" w:rsidRDefault="007640FB" w:rsidP="002202E0">
      <w:r>
        <w:continuationSeparator/>
      </w:r>
    </w:p>
  </w:footnote>
  <w:footnote w:id="1">
    <w:p w14:paraId="32581D1A" w14:textId="34A8359E" w:rsidR="0031179B" w:rsidRDefault="0031179B" w:rsidP="006B186B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The sixty-day administrative deadline falls on Sunday, March 27,2022. The deadline moves to the next </w:t>
      </w:r>
    </w:p>
    <w:p w14:paraId="5DF56E63" w14:textId="490BB277" w:rsidR="005F7751" w:rsidRPr="005F7751" w:rsidRDefault="0031179B" w:rsidP="006B186B">
      <w:pPr>
        <w:pStyle w:val="FootnoteText"/>
        <w:spacing w:after="120"/>
      </w:pPr>
      <w:r>
        <w:t>day the Commission is open for business, Monday, March 28, 2022.</w:t>
      </w:r>
    </w:p>
  </w:footnote>
  <w:footnote w:id="2">
    <w:p w14:paraId="1E3C920C" w14:textId="25A51462" w:rsidR="005F7751" w:rsidRPr="005F7751" w:rsidRDefault="002202E0" w:rsidP="006B186B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13.2541(</w:t>
      </w:r>
      <w:proofErr w:type="spellStart"/>
      <w:r>
        <w:t>i</w:t>
      </w:r>
      <w:proofErr w:type="spellEnd"/>
      <w:r>
        <w:t>).</w:t>
      </w:r>
    </w:p>
  </w:footnote>
  <w:footnote w:id="3">
    <w:p w14:paraId="55429814" w14:textId="77777777" w:rsidR="002202E0" w:rsidRDefault="002202E0" w:rsidP="006B186B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It is critical for Staff to know as soon as possible after the Commission grants the petition whether Staff needs to secure the services of a third appraiser. If the petitioner and CCN holder are unable to agree and fail to make this filing, Staff may need additional time to file its appraiser’s report.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3780C"/>
    <w:multiLevelType w:val="hybridMultilevel"/>
    <w:tmpl w:val="DA72CD48"/>
    <w:lvl w:ilvl="0" w:tplc="C1DA76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7E883CE">
      <w:start w:val="3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40A"/>
    <w:rsid w:val="000A0F13"/>
    <w:rsid w:val="000B3BFA"/>
    <w:rsid w:val="00147FA1"/>
    <w:rsid w:val="001643A0"/>
    <w:rsid w:val="001662C0"/>
    <w:rsid w:val="00173CD0"/>
    <w:rsid w:val="001E12E2"/>
    <w:rsid w:val="001F5824"/>
    <w:rsid w:val="002006A6"/>
    <w:rsid w:val="00212182"/>
    <w:rsid w:val="002202E0"/>
    <w:rsid w:val="00271DBF"/>
    <w:rsid w:val="00282333"/>
    <w:rsid w:val="002A4C1D"/>
    <w:rsid w:val="0031179B"/>
    <w:rsid w:val="00320E0D"/>
    <w:rsid w:val="00353564"/>
    <w:rsid w:val="00376726"/>
    <w:rsid w:val="004152FC"/>
    <w:rsid w:val="004A4CDE"/>
    <w:rsid w:val="004A6E1A"/>
    <w:rsid w:val="004C65C5"/>
    <w:rsid w:val="004F31CC"/>
    <w:rsid w:val="00527F79"/>
    <w:rsid w:val="00562A42"/>
    <w:rsid w:val="005F7751"/>
    <w:rsid w:val="00611E56"/>
    <w:rsid w:val="0062698C"/>
    <w:rsid w:val="00666479"/>
    <w:rsid w:val="006B186B"/>
    <w:rsid w:val="006C29C3"/>
    <w:rsid w:val="006F1F1E"/>
    <w:rsid w:val="00701BB4"/>
    <w:rsid w:val="00732E38"/>
    <w:rsid w:val="007640FB"/>
    <w:rsid w:val="007E7307"/>
    <w:rsid w:val="00832E7F"/>
    <w:rsid w:val="008E545F"/>
    <w:rsid w:val="009242E3"/>
    <w:rsid w:val="009413E3"/>
    <w:rsid w:val="00943744"/>
    <w:rsid w:val="0095740A"/>
    <w:rsid w:val="009F44FB"/>
    <w:rsid w:val="00A54178"/>
    <w:rsid w:val="00A54632"/>
    <w:rsid w:val="00A71EBD"/>
    <w:rsid w:val="00A95684"/>
    <w:rsid w:val="00AD4423"/>
    <w:rsid w:val="00B27101"/>
    <w:rsid w:val="00B44A19"/>
    <w:rsid w:val="00B638D6"/>
    <w:rsid w:val="00B90BF3"/>
    <w:rsid w:val="00BB4D44"/>
    <w:rsid w:val="00BC16C2"/>
    <w:rsid w:val="00C300D7"/>
    <w:rsid w:val="00C52E5B"/>
    <w:rsid w:val="00C73E17"/>
    <w:rsid w:val="00CA7137"/>
    <w:rsid w:val="00D648BB"/>
    <w:rsid w:val="00DA408D"/>
    <w:rsid w:val="00DB0B90"/>
    <w:rsid w:val="00DF5EF0"/>
    <w:rsid w:val="00E1767E"/>
    <w:rsid w:val="00E25724"/>
    <w:rsid w:val="00E26D29"/>
    <w:rsid w:val="00E75C7D"/>
    <w:rsid w:val="00E86525"/>
    <w:rsid w:val="00EB19F5"/>
    <w:rsid w:val="00EE3785"/>
    <w:rsid w:val="00F14BC6"/>
    <w:rsid w:val="00F71982"/>
    <w:rsid w:val="00F97C44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8DA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40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95740A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95740A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95740A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95740A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95740A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95740A"/>
    <w:pPr>
      <w:spacing w:line="480" w:lineRule="auto"/>
    </w:pPr>
  </w:style>
  <w:style w:type="character" w:styleId="PageNumber">
    <w:name w:val="page number"/>
    <w:basedOn w:val="DefaultParagraphFont"/>
    <w:rsid w:val="0095740A"/>
  </w:style>
  <w:style w:type="paragraph" w:styleId="ListParagraph">
    <w:name w:val="List Paragraph"/>
    <w:basedOn w:val="Normal"/>
    <w:uiPriority w:val="34"/>
    <w:qFormat/>
    <w:rsid w:val="0095740A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95740A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95740A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efault">
    <w:name w:val="Default"/>
    <w:rsid w:val="009574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next w:val="Normal"/>
    <w:link w:val="FootnoteTextChar"/>
    <w:semiHidden/>
    <w:rsid w:val="002202E0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202E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2202E0"/>
    <w:rPr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2022-02-28T18:33:00Z</dcterms:created>
  <dcterms:modified xsi:type="dcterms:W3CDTF">2022-02-28T18:33:00Z</dcterms:modified>
</cp:coreProperties>
</file>